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09D" w:rsidRDefault="007E60C3">
      <w:pPr>
        <w:spacing w:after="40" w:line="260" w:lineRule="auto"/>
        <w:ind w:left="345" w:right="269" w:firstLine="0"/>
        <w:jc w:val="center"/>
      </w:pPr>
      <w:r>
        <w:rPr>
          <w:b/>
        </w:rPr>
        <w:t xml:space="preserve">Аналитическая справка качества развивающей предметно-пространственной среды в Муниципальном бюджетном дошкольном образовательном учреждении №138 г. Липецка </w:t>
      </w:r>
    </w:p>
    <w:p w:rsidR="0072409D" w:rsidRDefault="007E60C3">
      <w:pPr>
        <w:spacing w:after="0" w:line="259" w:lineRule="auto"/>
        <w:ind w:left="73" w:firstLine="0"/>
        <w:jc w:val="center"/>
      </w:pPr>
      <w:r>
        <w:rPr>
          <w:b/>
        </w:rPr>
        <w:t xml:space="preserve"> </w:t>
      </w:r>
    </w:p>
    <w:p w:rsidR="0072409D" w:rsidRDefault="007E60C3">
      <w:pPr>
        <w:spacing w:after="0" w:line="259" w:lineRule="auto"/>
        <w:ind w:left="43" w:firstLine="0"/>
        <w:jc w:val="left"/>
      </w:pPr>
      <w:r>
        <w:rPr>
          <w:b/>
          <w:sz w:val="26"/>
        </w:rPr>
        <w:t xml:space="preserve"> </w:t>
      </w:r>
    </w:p>
    <w:p w:rsidR="0072409D" w:rsidRDefault="007E60C3">
      <w:pPr>
        <w:ind w:left="38"/>
      </w:pPr>
      <w:r>
        <w:t xml:space="preserve">В ДОУ создана развивающая среда, обеспечивающая полноценное физическое </w:t>
      </w:r>
      <w:r>
        <w:t xml:space="preserve">и эстетическое, познавательное и социальное развитие. </w:t>
      </w:r>
    </w:p>
    <w:p w:rsidR="0072409D" w:rsidRDefault="007E60C3">
      <w:pPr>
        <w:ind w:left="38"/>
      </w:pPr>
      <w:r>
        <w:t xml:space="preserve">Материально-технические условия соответствуют требованиям федерального государственного образовательного стандарта дошкольного образования. </w:t>
      </w:r>
    </w:p>
    <w:p w:rsidR="0072409D" w:rsidRDefault="007E60C3">
      <w:pPr>
        <w:ind w:left="38"/>
      </w:pPr>
      <w:r>
        <w:t>Помещения и территория МБДОУ №138</w:t>
      </w:r>
      <w:bookmarkStart w:id="0" w:name="_GoBack"/>
      <w:bookmarkEnd w:id="0"/>
      <w:r>
        <w:t xml:space="preserve"> соответствуют: </w:t>
      </w:r>
    </w:p>
    <w:p w:rsidR="0072409D" w:rsidRDefault="007E60C3">
      <w:pPr>
        <w:numPr>
          <w:ilvl w:val="0"/>
          <w:numId w:val="1"/>
        </w:numPr>
        <w:ind w:hanging="274"/>
      </w:pPr>
      <w:r>
        <w:t xml:space="preserve">санитарно-эпидемиологическим правилам и нормативам СанПиН2.4.1.3049-13, </w:t>
      </w:r>
    </w:p>
    <w:p w:rsidR="0072409D" w:rsidRDefault="007E60C3">
      <w:pPr>
        <w:numPr>
          <w:ilvl w:val="0"/>
          <w:numId w:val="1"/>
        </w:numPr>
        <w:ind w:hanging="274"/>
      </w:pPr>
      <w:r>
        <w:t xml:space="preserve">правилам пожарной безопасности; </w:t>
      </w:r>
    </w:p>
    <w:p w:rsidR="0072409D" w:rsidRDefault="007E60C3">
      <w:pPr>
        <w:numPr>
          <w:ilvl w:val="0"/>
          <w:numId w:val="1"/>
        </w:numPr>
        <w:ind w:hanging="274"/>
      </w:pPr>
      <w:r>
        <w:t xml:space="preserve">возрасту и индивидуальным особенностям развития детей; </w:t>
      </w:r>
    </w:p>
    <w:p w:rsidR="0072409D" w:rsidRDefault="007E60C3">
      <w:pPr>
        <w:numPr>
          <w:ilvl w:val="0"/>
          <w:numId w:val="1"/>
        </w:numPr>
        <w:ind w:hanging="274"/>
      </w:pPr>
      <w:r>
        <w:t>оснащенности помещений развивающей предметно-пространственной средой. Детский сад размещен на</w:t>
      </w:r>
      <w:r>
        <w:t xml:space="preserve"> отдельной огражденной территории. Территория детского сада озеленена, имеет функциональные </w:t>
      </w:r>
      <w:proofErr w:type="gramStart"/>
      <w:r>
        <w:t>зоны,  освещена</w:t>
      </w:r>
      <w:proofErr w:type="gramEnd"/>
      <w:r>
        <w:t xml:space="preserve">. Зона застройки </w:t>
      </w:r>
      <w:proofErr w:type="gramStart"/>
      <w:r>
        <w:t>включает  здание</w:t>
      </w:r>
      <w:proofErr w:type="gramEnd"/>
      <w:r>
        <w:t xml:space="preserve"> детского сада, которое размещено в границах участка.  </w:t>
      </w:r>
    </w:p>
    <w:p w:rsidR="0072409D" w:rsidRDefault="007E60C3">
      <w:pPr>
        <w:spacing w:after="64"/>
        <w:ind w:left="38"/>
      </w:pPr>
      <w:r>
        <w:t xml:space="preserve">    При создании предметно-развивающей среды воспитатели учи</w:t>
      </w:r>
      <w:r>
        <w:t xml:space="preserve">тывают возрастные, индивидуальные особенности детей своей группы.  </w:t>
      </w:r>
    </w:p>
    <w:p w:rsidR="0072409D" w:rsidRDefault="007E60C3">
      <w:pPr>
        <w:spacing w:after="0" w:line="259" w:lineRule="auto"/>
        <w:ind w:left="43" w:firstLine="0"/>
        <w:jc w:val="left"/>
      </w:pPr>
      <w:r>
        <w:t xml:space="preserve"> </w:t>
      </w:r>
    </w:p>
    <w:tbl>
      <w:tblPr>
        <w:tblStyle w:val="TableGrid"/>
        <w:tblW w:w="9575" w:type="dxa"/>
        <w:tblInd w:w="-67" w:type="dxa"/>
        <w:tblCellMar>
          <w:top w:w="51" w:type="dxa"/>
          <w:left w:w="11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2631"/>
        <w:gridCol w:w="6944"/>
      </w:tblGrid>
      <w:tr w:rsidR="0072409D">
        <w:trPr>
          <w:trHeight w:val="3183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09D" w:rsidRDefault="007E60C3">
            <w:pPr>
              <w:spacing w:after="0" w:line="259" w:lineRule="auto"/>
              <w:ind w:left="0" w:firstLine="0"/>
              <w:jc w:val="left"/>
            </w:pPr>
            <w:r>
              <w:t xml:space="preserve">Групповые комнаты 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09D" w:rsidRDefault="007E60C3">
            <w:pPr>
              <w:spacing w:after="12" w:line="303" w:lineRule="auto"/>
              <w:ind w:left="106" w:right="180" w:firstLine="0"/>
            </w:pPr>
            <w:r>
              <w:t xml:space="preserve">Групповые комнаты оборудованы необходимой детской мебелью, современными </w:t>
            </w:r>
            <w:r>
              <w:t xml:space="preserve">игровыми уголками. В каждой группе продумано расположение игрушек, их доступность и соответствие возрасту. Группы имеют учебную и игровую зоны, физкультурные уголки, </w:t>
            </w:r>
            <w:proofErr w:type="gramStart"/>
            <w:r>
              <w:t>уголки  изобразительной</w:t>
            </w:r>
            <w:proofErr w:type="gramEnd"/>
            <w:r>
              <w:t xml:space="preserve"> деятельности. В образовательных и развлекательных целях используют</w:t>
            </w:r>
            <w:r>
              <w:t xml:space="preserve">ся современные средства ИКТ (интерактивные доски, музыкальные </w:t>
            </w:r>
            <w:proofErr w:type="gramStart"/>
            <w:r>
              <w:t>центры,  телевизоры</w:t>
            </w:r>
            <w:proofErr w:type="gramEnd"/>
            <w:r>
              <w:t xml:space="preserve">).  </w:t>
            </w:r>
          </w:p>
          <w:p w:rsidR="0072409D" w:rsidRDefault="007E60C3">
            <w:pPr>
              <w:spacing w:after="0" w:line="259" w:lineRule="auto"/>
              <w:ind w:left="106" w:firstLine="0"/>
            </w:pPr>
            <w:r>
              <w:t xml:space="preserve">В каждой группе созданы условия для развития личности ребёнка по основным направлениям. </w:t>
            </w:r>
          </w:p>
        </w:tc>
      </w:tr>
      <w:tr w:rsidR="0072409D">
        <w:trPr>
          <w:trHeight w:val="2655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09D" w:rsidRDefault="007E60C3">
            <w:pPr>
              <w:spacing w:after="0" w:line="259" w:lineRule="auto"/>
              <w:ind w:left="0" w:firstLine="0"/>
              <w:jc w:val="left"/>
            </w:pPr>
            <w:r>
              <w:t xml:space="preserve">Музыкальный зал 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09D" w:rsidRDefault="007E60C3">
            <w:pPr>
              <w:spacing w:after="0" w:line="259" w:lineRule="auto"/>
              <w:ind w:left="0" w:right="92" w:firstLine="0"/>
            </w:pPr>
            <w:r>
              <w:t>Музыкальные залы предназначены для проведения музыкальных занят</w:t>
            </w:r>
            <w:r>
              <w:t xml:space="preserve">ий с группами детей всех возрастов и индивидуальной работы, праздников, развлечений, спектаклей. Для организации педагогического процесса залы оборудованы музыкальными инструментами и средствами ИКТ </w:t>
            </w:r>
            <w:proofErr w:type="gramStart"/>
            <w:r>
              <w:t>( фортепьяно</w:t>
            </w:r>
            <w:proofErr w:type="gramEnd"/>
            <w:r>
              <w:t>, детские музыкальные инструменты, музыкальны</w:t>
            </w:r>
            <w:r>
              <w:t xml:space="preserve">й центр,). Детский сад располагает костюмами и декорациями для проведения развлечений, праздников и театральных постановок. </w:t>
            </w:r>
          </w:p>
        </w:tc>
      </w:tr>
      <w:tr w:rsidR="0072409D">
        <w:trPr>
          <w:trHeight w:val="1388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09D" w:rsidRDefault="007E60C3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Физкультурный зал 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09D" w:rsidRDefault="007E60C3">
            <w:pPr>
              <w:spacing w:after="0" w:line="259" w:lineRule="auto"/>
              <w:ind w:left="0" w:right="90" w:firstLine="0"/>
            </w:pPr>
            <w:r>
              <w:t xml:space="preserve">Для занятий с детьми имеется все необходимое оборудование: разнообразный спортивный и нетрадиционный инвентарь, спортивные атрибуты. Все оборудование поддерживается в хорошем состоянии </w:t>
            </w:r>
          </w:p>
        </w:tc>
      </w:tr>
      <w:tr w:rsidR="0072409D">
        <w:trPr>
          <w:trHeight w:val="648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09D" w:rsidRDefault="007E60C3">
            <w:pPr>
              <w:spacing w:after="0" w:line="259" w:lineRule="auto"/>
              <w:ind w:left="0" w:firstLine="0"/>
            </w:pPr>
            <w:r>
              <w:t xml:space="preserve">Центр речевой активности (кабинет 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09D" w:rsidRDefault="007E60C3">
            <w:pPr>
              <w:spacing w:after="0" w:line="259" w:lineRule="auto"/>
              <w:ind w:left="0" w:firstLine="0"/>
            </w:pPr>
            <w:r>
              <w:t xml:space="preserve">Занимает отдельное помещение, имеет необходимое оборудование и методические пособия для проведения </w:t>
            </w:r>
          </w:p>
        </w:tc>
      </w:tr>
      <w:tr w:rsidR="0072409D">
        <w:trPr>
          <w:trHeight w:val="1282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09D" w:rsidRDefault="007E60C3">
            <w:pPr>
              <w:spacing w:after="0" w:line="259" w:lineRule="auto"/>
              <w:ind w:left="0" w:firstLine="0"/>
              <w:jc w:val="left"/>
            </w:pPr>
            <w:r>
              <w:t xml:space="preserve">учителя-логопеда) 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09D" w:rsidRDefault="007E60C3">
            <w:pPr>
              <w:spacing w:after="0" w:line="259" w:lineRule="auto"/>
              <w:ind w:left="0" w:right="142" w:firstLine="0"/>
            </w:pPr>
            <w:r>
              <w:t>индивидуальных и групповых занятий по исправлению дефектов речи у детей. Также имеется программно-аппаратный комплекс «Колибри» для орга</w:t>
            </w:r>
            <w:r>
              <w:t xml:space="preserve">низации занятий с детьми учителем-логопедом. </w:t>
            </w:r>
          </w:p>
        </w:tc>
      </w:tr>
      <w:tr w:rsidR="0072409D">
        <w:trPr>
          <w:trHeight w:val="2339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09D" w:rsidRDefault="007E60C3">
            <w:pPr>
              <w:spacing w:after="0" w:line="259" w:lineRule="auto"/>
              <w:ind w:left="0" w:firstLine="0"/>
              <w:jc w:val="left"/>
            </w:pPr>
            <w:r>
              <w:t xml:space="preserve">Комната психологической разгрузки </w:t>
            </w:r>
            <w:r>
              <w:tab/>
              <w:t xml:space="preserve">(кабинет педагога-психолога) 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09D" w:rsidRDefault="007E60C3">
            <w:pPr>
              <w:spacing w:line="303" w:lineRule="auto"/>
              <w:ind w:left="0" w:right="140" w:firstLine="0"/>
            </w:pPr>
            <w:r>
              <w:t>Предназначен для индивидуальных и подгрупповых занятий с детьми, педагогами и родителями. Используется как комната психологической разгрузки для</w:t>
            </w:r>
            <w:r>
              <w:t xml:space="preserve"> детей и персонала. Кабинет оборудован материалами и пособиями для работы с детьми, материалами для консультационной работы с родителями и </w:t>
            </w:r>
          </w:p>
          <w:p w:rsidR="0072409D" w:rsidRDefault="007E60C3">
            <w:pPr>
              <w:spacing w:after="0" w:line="259" w:lineRule="auto"/>
              <w:ind w:left="0" w:firstLine="0"/>
              <w:jc w:val="left"/>
            </w:pPr>
            <w:r>
              <w:t xml:space="preserve">педагогами. В кабинете имеются материалы для коррекционно-развивающей работы с детьми. </w:t>
            </w:r>
          </w:p>
        </w:tc>
      </w:tr>
      <w:tr w:rsidR="0072409D">
        <w:trPr>
          <w:trHeight w:val="7418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09D" w:rsidRDefault="007E60C3">
            <w:pPr>
              <w:spacing w:after="0" w:line="259" w:lineRule="auto"/>
              <w:ind w:left="0" w:firstLine="0"/>
            </w:pPr>
            <w:r>
              <w:t xml:space="preserve">Методический кабинет 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09D" w:rsidRDefault="007E60C3">
            <w:pPr>
              <w:spacing w:after="15" w:line="301" w:lineRule="auto"/>
              <w:ind w:left="0" w:right="133" w:firstLine="0"/>
            </w:pPr>
            <w:r>
              <w:t xml:space="preserve">Исходя из многофункционального назначения методического кабинета, его следует рассматривать как творческую педагогическую мастерскую, где воспитатель может получить практическую помощь в организации работы с детьми. В кабинете предусмотрена систематизация </w:t>
            </w:r>
            <w:r>
              <w:t xml:space="preserve">материалов по видам деятельности, по разделам программы, по образовательным областям.  </w:t>
            </w:r>
          </w:p>
          <w:p w:rsidR="0072409D" w:rsidRDefault="007E60C3">
            <w:pPr>
              <w:spacing w:after="0" w:line="292" w:lineRule="auto"/>
              <w:ind w:left="0" w:right="138" w:firstLine="0"/>
            </w:pPr>
            <w:r>
              <w:t>Имеются журналы издания «</w:t>
            </w:r>
            <w:proofErr w:type="spellStart"/>
            <w:r>
              <w:t>Актион</w:t>
            </w:r>
            <w:proofErr w:type="spellEnd"/>
            <w:r>
              <w:t>» Образование: «Справочник старшего воспитателя», «Справочник музыкального руководителя», «Справочник педагога-психолога. Детский сад», «</w:t>
            </w:r>
            <w:r>
              <w:t>Справочник руководителя дошкольного учреждения», «Медицинское обслуживание и организация питания», «Нормативные документы образовательного учреждения», «Управление образовательным учреждением в вопросах и ответах». Вся литература размещена по разделам. Осо</w:t>
            </w:r>
            <w:r>
              <w:t xml:space="preserve">бое место занимают материалы, отражающие лучший педагогический опыт. </w:t>
            </w:r>
          </w:p>
          <w:p w:rsidR="0072409D" w:rsidRDefault="007E60C3">
            <w:pPr>
              <w:spacing w:after="0" w:line="313" w:lineRule="auto"/>
              <w:ind w:left="0" w:right="145" w:firstLine="0"/>
            </w:pPr>
            <w:r>
              <w:t>В методическом кабинете хранятся наглядные пособия, используемые на занятиях во всех возрастных группах. Собран банк информационных ресурсов: видеотека, презентации, цифровые фотографии.</w:t>
            </w:r>
            <w:r>
              <w:t xml:space="preserve"> </w:t>
            </w:r>
          </w:p>
          <w:p w:rsidR="0072409D" w:rsidRDefault="007E60C3">
            <w:pPr>
              <w:spacing w:after="0" w:line="259" w:lineRule="auto"/>
              <w:ind w:left="0" w:firstLine="0"/>
            </w:pPr>
            <w:r>
              <w:t xml:space="preserve">Для сотрудников имеются технические средства: компьютер, принтер, сканер, </w:t>
            </w:r>
            <w:proofErr w:type="spellStart"/>
            <w:r>
              <w:t>брошюратор</w:t>
            </w:r>
            <w:proofErr w:type="spellEnd"/>
            <w:r>
              <w:t xml:space="preserve">, ламинатор, проектор. </w:t>
            </w:r>
          </w:p>
        </w:tc>
      </w:tr>
    </w:tbl>
    <w:p w:rsidR="0072409D" w:rsidRDefault="007E60C3">
      <w:pPr>
        <w:spacing w:after="263" w:line="259" w:lineRule="auto"/>
        <w:ind w:left="43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2409D" w:rsidRDefault="007E60C3">
      <w:pPr>
        <w:spacing w:after="64"/>
        <w:ind w:left="164"/>
      </w:pPr>
      <w:r>
        <w:lastRenderedPageBreak/>
        <w:t xml:space="preserve">Все помещения оборудованы в соответствии с их функциональными назначениями       и отвечают санитарно-гигиеническим требованиям. </w:t>
      </w:r>
    </w:p>
    <w:p w:rsidR="0072409D" w:rsidRDefault="007E60C3">
      <w:pPr>
        <w:ind w:left="38"/>
      </w:pPr>
      <w:r>
        <w:t xml:space="preserve">      При </w:t>
      </w:r>
      <w:r>
        <w:t xml:space="preserve">создании предметно-пространственной развивающей среды учитываются возрастные и индивидуальные особенности детей группы, а также рекомендации программы ДО и ФГОС. </w:t>
      </w:r>
    </w:p>
    <w:p w:rsidR="0072409D" w:rsidRDefault="007E60C3">
      <w:pPr>
        <w:spacing w:after="39"/>
        <w:ind w:left="154" w:firstLine="721"/>
      </w:pPr>
      <w:r>
        <w:t>При оформлении групповых ячеек воспитатели исходят из требований безопасности используемого м</w:t>
      </w:r>
      <w:r>
        <w:t xml:space="preserve">атериала для здоровья детей, а также характера </w:t>
      </w:r>
      <w:proofErr w:type="spellStart"/>
      <w:r>
        <w:t>воспитательно</w:t>
      </w:r>
      <w:proofErr w:type="spellEnd"/>
      <w:r>
        <w:t>-образовательной модели, которая лежит в основе планирования и оборудования группы. За счет средств Госстандарта постепенно обновляется в соответствии с ФГОС ДО развивающая предметно - пространств</w:t>
      </w:r>
      <w:r>
        <w:t xml:space="preserve">енная среда.  </w:t>
      </w:r>
    </w:p>
    <w:p w:rsidR="0072409D" w:rsidRDefault="007E60C3">
      <w:pPr>
        <w:ind w:left="38"/>
      </w:pPr>
      <w:r>
        <w:t xml:space="preserve">         Групповые участки обеспечены минимальным набором игровых </w:t>
      </w:r>
      <w:proofErr w:type="gramStart"/>
      <w:r>
        <w:t>построек,  не</w:t>
      </w:r>
      <w:proofErr w:type="gramEnd"/>
      <w:r>
        <w:t xml:space="preserve"> хватает качественного современного оборудования и малых форм для занятий детей на свежем воздухе. На территории ДОУ имеется физкультурная площадка. </w:t>
      </w:r>
    </w:p>
    <w:p w:rsidR="0072409D" w:rsidRDefault="007E60C3">
      <w:pPr>
        <w:spacing w:after="277" w:line="259" w:lineRule="auto"/>
        <w:ind w:left="43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2409D" w:rsidRDefault="007E60C3">
      <w:pPr>
        <w:spacing w:after="260" w:line="259" w:lineRule="auto"/>
        <w:ind w:left="43" w:firstLine="0"/>
        <w:jc w:val="left"/>
      </w:pPr>
      <w:r>
        <w:rPr>
          <w:b/>
        </w:rPr>
        <w:t>Выводы и п</w:t>
      </w:r>
      <w:r>
        <w:rPr>
          <w:b/>
        </w:rPr>
        <w:t xml:space="preserve">редложения: </w:t>
      </w:r>
    </w:p>
    <w:p w:rsidR="0072409D" w:rsidRDefault="007E60C3">
      <w:pPr>
        <w:ind w:left="38"/>
      </w:pPr>
      <w:r>
        <w:t xml:space="preserve">В ДОУ грамотно организованна предметно-развивающая среда. Развивающая </w:t>
      </w:r>
      <w:proofErr w:type="spellStart"/>
      <w:r>
        <w:t>предметнопространственная</w:t>
      </w:r>
      <w:proofErr w:type="spellEnd"/>
      <w:r>
        <w:t xml:space="preserve"> среда обеспечивает возможность общения и совместной деятельности детей (в том числе детей разного возраста) и взрослых, двигательной активности дет</w:t>
      </w:r>
      <w:r>
        <w:t xml:space="preserve">ей. Следует продолжать совершенствовать работу по созданию благоприятных условий для организации образовательного процесса, пополнять развивающую среду интерактивным оборудованием, новыми современными развивающими играми и игрушками. </w:t>
      </w:r>
    </w:p>
    <w:sectPr w:rsidR="0072409D">
      <w:pgSz w:w="11904" w:h="16838"/>
      <w:pgMar w:top="1138" w:right="839" w:bottom="1278" w:left="165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47386"/>
    <w:multiLevelType w:val="hybridMultilevel"/>
    <w:tmpl w:val="43BAB006"/>
    <w:lvl w:ilvl="0" w:tplc="78467BB2">
      <w:start w:val="1"/>
      <w:numFmt w:val="bullet"/>
      <w:lvlText w:val=""/>
      <w:lvlJc w:val="left"/>
      <w:pPr>
        <w:ind w:left="3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2604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AA895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08B69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FE9EB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2E506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DA3EA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F0C6B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702FB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09D"/>
    <w:rsid w:val="0072409D"/>
    <w:rsid w:val="007E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A1EB2"/>
  <w15:docId w15:val="{A0539A02-B4BD-4996-8DC9-A6F1FD07B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309" w:lineRule="auto"/>
      <w:ind w:left="5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</Words>
  <Characters>4751</Characters>
  <Application>Microsoft Office Word</Application>
  <DocSecurity>0</DocSecurity>
  <Lines>39</Lines>
  <Paragraphs>11</Paragraphs>
  <ScaleCrop>false</ScaleCrop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Иришка</cp:lastModifiedBy>
  <cp:revision>2</cp:revision>
  <dcterms:created xsi:type="dcterms:W3CDTF">2024-07-01T13:41:00Z</dcterms:created>
  <dcterms:modified xsi:type="dcterms:W3CDTF">2024-07-01T13:41:00Z</dcterms:modified>
</cp:coreProperties>
</file>